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C7FE" w14:textId="77777777" w:rsidR="005A2AE8" w:rsidRPr="00F04D5D" w:rsidRDefault="00F04D5D" w:rsidP="00A646A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5AC4F7E" wp14:editId="1E72858B">
            <wp:simplePos x="0" y="0"/>
            <wp:positionH relativeFrom="column">
              <wp:posOffset>3482340</wp:posOffset>
            </wp:positionH>
            <wp:positionV relativeFrom="paragraph">
              <wp:posOffset>537210</wp:posOffset>
            </wp:positionV>
            <wp:extent cx="2440305" cy="2440305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 лет гражданской оборон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6A9" w:rsidRPr="00F04D5D">
        <w:rPr>
          <w:rFonts w:ascii="Times New Roman" w:hAnsi="Times New Roman" w:cs="Times New Roman"/>
          <w:b/>
          <w:sz w:val="28"/>
          <w:u w:val="single"/>
        </w:rPr>
        <w:t>В 2022 году исполняется 90 лет со дня образования гражданской обороны в России</w:t>
      </w:r>
    </w:p>
    <w:p w14:paraId="7BB22107" w14:textId="77777777" w:rsidR="00061AEF" w:rsidRPr="00F04D5D" w:rsidRDefault="00A646A9" w:rsidP="00061AE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04D5D">
        <w:rPr>
          <w:rFonts w:ascii="Times New Roman" w:hAnsi="Times New Roman" w:cs="Times New Roman"/>
          <w:sz w:val="28"/>
        </w:rPr>
        <w:t>Сегодня гражданская оборона – это важнейший механизм реализации всех основных задач, возложенных на государство в сфере обеспечения безопасности жизнедеятельности людей. Цель гражданской обороны – обеспечение прочного и безопасного развития страны. Гражданская оборона постоянно совершенствуется, чтобы максимально оперативно реагировать на возникающие риски и угрозы, внедряются новые меры по защите населения.</w:t>
      </w:r>
    </w:p>
    <w:p w14:paraId="7BAA0DDD" w14:textId="77777777" w:rsidR="00A646A9" w:rsidRPr="00F04D5D" w:rsidRDefault="00A646A9" w:rsidP="00061AE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04D5D">
        <w:rPr>
          <w:rFonts w:ascii="Times New Roman" w:hAnsi="Times New Roman" w:cs="Times New Roman"/>
          <w:sz w:val="28"/>
        </w:rPr>
        <w:t xml:space="preserve">4 октября 1932 года советским правительством было утверждено положение о формировании противовоздушной обороны на местах. Эта дата считается днем рождения ГО. Меры предпринимались с целью обезопасить население, войска, стратегические </w:t>
      </w:r>
      <w:r w:rsidR="00061AEF" w:rsidRPr="00F04D5D">
        <w:rPr>
          <w:rFonts w:ascii="Times New Roman" w:hAnsi="Times New Roman" w:cs="Times New Roman"/>
          <w:sz w:val="28"/>
        </w:rPr>
        <w:t>объекты</w:t>
      </w:r>
      <w:r w:rsidRPr="00F04D5D">
        <w:rPr>
          <w:rFonts w:ascii="Times New Roman" w:hAnsi="Times New Roman" w:cs="Times New Roman"/>
          <w:sz w:val="28"/>
        </w:rPr>
        <w:t xml:space="preserve"> и строения, имеющие ист</w:t>
      </w:r>
      <w:r w:rsidR="00061AEF" w:rsidRPr="00F04D5D">
        <w:rPr>
          <w:rFonts w:ascii="Times New Roman" w:hAnsi="Times New Roman" w:cs="Times New Roman"/>
          <w:sz w:val="28"/>
        </w:rPr>
        <w:t>орическую культурную ценность, от атак возможного противника с воздуха. Система ПВО должна была обеспечить бесперебойную деятельность тыловых служб в случае войны.</w:t>
      </w:r>
    </w:p>
    <w:p w14:paraId="45E2CF18" w14:textId="77777777" w:rsidR="00061AEF" w:rsidRPr="00F04D5D" w:rsidRDefault="00061AEF" w:rsidP="00061AE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04D5D">
        <w:rPr>
          <w:rFonts w:ascii="Times New Roman" w:hAnsi="Times New Roman" w:cs="Times New Roman"/>
          <w:sz w:val="28"/>
        </w:rPr>
        <w:t xml:space="preserve">До 1932-го в царской, а потом уже советской России уже вводились мероприятия, гарантирующие безопасность мирных граждан при ведении военных действий. Так в 1941-1918 </w:t>
      </w:r>
      <w:proofErr w:type="spellStart"/>
      <w:r w:rsidRPr="00F04D5D">
        <w:rPr>
          <w:rFonts w:ascii="Times New Roman" w:hAnsi="Times New Roman" w:cs="Times New Roman"/>
          <w:sz w:val="28"/>
        </w:rPr>
        <w:t>гг</w:t>
      </w:r>
      <w:proofErr w:type="spellEnd"/>
      <w:r w:rsidRPr="00F04D5D">
        <w:rPr>
          <w:rFonts w:ascii="Times New Roman" w:hAnsi="Times New Roman" w:cs="Times New Roman"/>
          <w:sz w:val="28"/>
        </w:rPr>
        <w:t xml:space="preserve">, когда в ходе </w:t>
      </w:r>
      <w:r w:rsidRPr="00F04D5D">
        <w:rPr>
          <w:rFonts w:ascii="Times New Roman" w:hAnsi="Times New Roman" w:cs="Times New Roman"/>
          <w:sz w:val="28"/>
          <w:lang w:val="en-US"/>
        </w:rPr>
        <w:t>I</w:t>
      </w:r>
      <w:r w:rsidRPr="00F04D5D">
        <w:rPr>
          <w:rFonts w:ascii="Times New Roman" w:hAnsi="Times New Roman" w:cs="Times New Roman"/>
          <w:sz w:val="28"/>
        </w:rPr>
        <w:t xml:space="preserve"> Мировой войны стала применяться боевая авиация, появилась необходимость в защите населенных пунктов. С этой целью в 1914-ом вокруг Петербурга были построены наблюдательные посты, в обязанность которых входило своевременное оповещение артиллерийских частей об угрозе со стороны воздуха.</w:t>
      </w:r>
    </w:p>
    <w:p w14:paraId="292FB6A5" w14:textId="77777777" w:rsidR="00061AEF" w:rsidRPr="00F04D5D" w:rsidRDefault="00061AEF" w:rsidP="00061AE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04D5D">
        <w:rPr>
          <w:rFonts w:ascii="Times New Roman" w:hAnsi="Times New Roman" w:cs="Times New Roman"/>
          <w:sz w:val="28"/>
        </w:rPr>
        <w:t>Сейчас в РФ продолжает наращиваться потенциал ГО. Соответствующая программа утверждена президентом с поэтапной детализацией действий вплоть до 2030-го. В ней ГО является одной из основных составляющих частей обороны страны в целом. Ей отводится три функции:</w:t>
      </w:r>
    </w:p>
    <w:p w14:paraId="267E9323" w14:textId="77777777" w:rsidR="00061AEF" w:rsidRPr="00F04D5D" w:rsidRDefault="00F04D5D" w:rsidP="00061AE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04D5D">
        <w:rPr>
          <w:rFonts w:ascii="Times New Roman" w:hAnsi="Times New Roman" w:cs="Times New Roman"/>
          <w:sz w:val="28"/>
        </w:rPr>
        <w:t>- Оберегание объектов, необходимых для обеспечения жизнеспособности мирных граждан, поддержания работоспособности экономики государства.</w:t>
      </w:r>
    </w:p>
    <w:p w14:paraId="60DF6C38" w14:textId="77777777" w:rsidR="00F04D5D" w:rsidRPr="00F04D5D" w:rsidRDefault="00F04D5D" w:rsidP="00061AE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04D5D">
        <w:rPr>
          <w:rFonts w:ascii="Times New Roman" w:hAnsi="Times New Roman" w:cs="Times New Roman"/>
          <w:sz w:val="28"/>
        </w:rPr>
        <w:t>- Создание мер, способных максимально сохранить человеческие жизни.</w:t>
      </w:r>
    </w:p>
    <w:p w14:paraId="76479D9F" w14:textId="77777777" w:rsidR="00F04D5D" w:rsidRPr="00F04D5D" w:rsidRDefault="00F04D5D" w:rsidP="00061AE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04D5D">
        <w:rPr>
          <w:rFonts w:ascii="Times New Roman" w:hAnsi="Times New Roman" w:cs="Times New Roman"/>
          <w:sz w:val="28"/>
        </w:rPr>
        <w:t>- Обеспечение сохранности объектов культурного наследия.</w:t>
      </w:r>
    </w:p>
    <w:p w14:paraId="3476D193" w14:textId="77777777" w:rsidR="00F04D5D" w:rsidRPr="00F04D5D" w:rsidRDefault="00F04D5D" w:rsidP="00061AEF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04D5D">
        <w:rPr>
          <w:rFonts w:ascii="Times New Roman" w:hAnsi="Times New Roman" w:cs="Times New Roman"/>
          <w:sz w:val="28"/>
        </w:rPr>
        <w:t>В целом популяризация гражданской обороны, организации и проведения просветительской работы среди населения в МЧС России подготовлен макет эмблемы «90 лет гражданской обороне».</w:t>
      </w:r>
    </w:p>
    <w:p w14:paraId="4D52D522" w14:textId="77777777" w:rsidR="00F04D5D" w:rsidRDefault="00F04D5D" w:rsidP="00F04D5D">
      <w:pPr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7DC7664B" w14:textId="77777777" w:rsidR="00F04D5D" w:rsidRPr="00F04D5D" w:rsidRDefault="00F04D5D" w:rsidP="00F04D5D">
      <w:pPr>
        <w:jc w:val="both"/>
        <w:rPr>
          <w:rFonts w:ascii="Times New Roman" w:hAnsi="Times New Roman" w:cs="Times New Roman"/>
          <w:sz w:val="28"/>
        </w:rPr>
      </w:pPr>
      <w:r w:rsidRPr="001735E3">
        <w:rPr>
          <w:rFonts w:ascii="Times New Roman" w:hAnsi="Times New Roman" w:cs="Times New Roman"/>
          <w:b/>
          <w:sz w:val="28"/>
          <w:szCs w:val="26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sectPr w:rsidR="00F04D5D" w:rsidRPr="00F04D5D" w:rsidSect="00F04D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A9"/>
    <w:rsid w:val="00061AEF"/>
    <w:rsid w:val="005A2AE8"/>
    <w:rsid w:val="005C49B1"/>
    <w:rsid w:val="00A646A9"/>
    <w:rsid w:val="00D101FE"/>
    <w:rsid w:val="00F0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E1B0"/>
  <w15:chartTrackingRefBased/>
  <w15:docId w15:val="{58301629-87D2-4779-ADE9-43CE98D0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A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2022-04-06T11:38:00Z</cp:lastPrinted>
  <dcterms:created xsi:type="dcterms:W3CDTF">2022-04-07T07:10:00Z</dcterms:created>
  <dcterms:modified xsi:type="dcterms:W3CDTF">2022-04-07T07:10:00Z</dcterms:modified>
</cp:coreProperties>
</file>